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FD492" w14:textId="77777777" w:rsidR="00222B46" w:rsidRDefault="00FF6803">
      <w:pPr>
        <w:spacing w:line="520" w:lineRule="exact"/>
        <w:jc w:val="center"/>
        <w:rPr>
          <w:rFonts w:ascii="方正小标宋简体" w:eastAsia="方正小标宋简体"/>
          <w:sz w:val="44"/>
          <w:szCs w:val="44"/>
        </w:rPr>
      </w:pPr>
      <w:r>
        <w:rPr>
          <w:rFonts w:ascii="方正小标宋简体" w:eastAsia="方正小标宋简体" w:hint="eastAsia"/>
          <w:sz w:val="44"/>
          <w:szCs w:val="44"/>
        </w:rPr>
        <w:t>南昌市思想政治工作研究会</w:t>
      </w:r>
    </w:p>
    <w:p w14:paraId="364AA33B" w14:textId="77777777" w:rsidR="00222B46" w:rsidRDefault="00FF6803">
      <w:pPr>
        <w:spacing w:line="520" w:lineRule="exact"/>
        <w:jc w:val="center"/>
        <w:rPr>
          <w:rFonts w:ascii="方正小标宋简体" w:eastAsia="方正小标宋简体"/>
          <w:sz w:val="44"/>
          <w:szCs w:val="44"/>
        </w:rPr>
      </w:pPr>
      <w:r>
        <w:rPr>
          <w:rFonts w:ascii="方正小标宋简体" w:eastAsia="方正小标宋简体" w:hint="eastAsia"/>
          <w:sz w:val="44"/>
          <w:szCs w:val="44"/>
        </w:rPr>
        <w:t>2021年预算编制说明</w:t>
      </w:r>
    </w:p>
    <w:p w14:paraId="6864DF21" w14:textId="77777777" w:rsidR="00222B46" w:rsidRDefault="00222B46">
      <w:pPr>
        <w:spacing w:line="400" w:lineRule="exact"/>
        <w:rPr>
          <w:b/>
          <w:sz w:val="44"/>
          <w:szCs w:val="44"/>
        </w:rPr>
      </w:pPr>
    </w:p>
    <w:p w14:paraId="00D0E6E2" w14:textId="77777777" w:rsidR="00222B46" w:rsidRDefault="00FF6803">
      <w:pPr>
        <w:spacing w:line="520" w:lineRule="exact"/>
        <w:jc w:val="center"/>
        <w:rPr>
          <w:rFonts w:ascii="黑体" w:eastAsia="黑体"/>
          <w:sz w:val="32"/>
          <w:szCs w:val="32"/>
        </w:rPr>
      </w:pPr>
      <w:r>
        <w:rPr>
          <w:rFonts w:ascii="黑体" w:eastAsia="黑体" w:hint="eastAsia"/>
          <w:sz w:val="32"/>
          <w:szCs w:val="32"/>
        </w:rPr>
        <w:t>目  录</w:t>
      </w:r>
    </w:p>
    <w:p w14:paraId="6936232C" w14:textId="77777777" w:rsidR="00222B46" w:rsidRDefault="00222B46">
      <w:pPr>
        <w:spacing w:line="400" w:lineRule="exact"/>
        <w:rPr>
          <w:sz w:val="32"/>
          <w:szCs w:val="32"/>
        </w:rPr>
      </w:pPr>
    </w:p>
    <w:p w14:paraId="5CF03C3B" w14:textId="77777777" w:rsidR="00222B46" w:rsidRDefault="00FF6803">
      <w:pPr>
        <w:widowControl/>
        <w:spacing w:line="520" w:lineRule="exact"/>
        <w:ind w:firstLineChars="200" w:firstLine="560"/>
        <w:rPr>
          <w:rFonts w:ascii="仿宋_GB2312" w:eastAsia="仿宋_GB2312"/>
          <w:b/>
          <w:sz w:val="28"/>
          <w:szCs w:val="28"/>
        </w:rPr>
      </w:pPr>
      <w:r>
        <w:rPr>
          <w:rFonts w:ascii="仿宋_GB2312" w:eastAsia="仿宋_GB2312" w:hint="eastAsia"/>
          <w:b/>
          <w:sz w:val="28"/>
          <w:szCs w:val="28"/>
        </w:rPr>
        <w:t>第一部分  南昌市思想政治工作研究会概况</w:t>
      </w:r>
    </w:p>
    <w:p w14:paraId="0743824C" w14:textId="2AC15C7C" w:rsidR="00222B46" w:rsidRDefault="00FF6803">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一、单位主要职责</w:t>
      </w:r>
    </w:p>
    <w:p w14:paraId="43EA4F70" w14:textId="11E83EF9" w:rsidR="00222B46" w:rsidRDefault="00FF6803">
      <w:pPr>
        <w:widowControl/>
        <w:spacing w:line="520" w:lineRule="exact"/>
        <w:ind w:firstLineChars="200" w:firstLine="560"/>
        <w:rPr>
          <w:rFonts w:ascii="仿宋_GB2312" w:eastAsia="仿宋_GB2312" w:hAnsi="Calibri" w:cs="宋体"/>
          <w:kern w:val="0"/>
          <w:sz w:val="28"/>
          <w:szCs w:val="28"/>
        </w:rPr>
      </w:pPr>
      <w:r>
        <w:rPr>
          <w:rFonts w:ascii="仿宋_GB2312" w:eastAsia="仿宋_GB2312" w:hAnsi="Calibri" w:cs="宋体" w:hint="eastAsia"/>
          <w:kern w:val="0"/>
          <w:sz w:val="28"/>
          <w:szCs w:val="28"/>
        </w:rPr>
        <w:t>二、单位基本情况</w:t>
      </w:r>
    </w:p>
    <w:p w14:paraId="0EF64D83" w14:textId="77777777" w:rsidR="00222B46" w:rsidRDefault="00FF6803">
      <w:pPr>
        <w:widowControl/>
        <w:spacing w:line="520" w:lineRule="exact"/>
        <w:ind w:firstLineChars="200" w:firstLine="544"/>
        <w:rPr>
          <w:rFonts w:ascii="仿宋_GB2312" w:eastAsia="仿宋_GB2312"/>
          <w:b/>
          <w:spacing w:val="-4"/>
          <w:kern w:val="28"/>
          <w:sz w:val="28"/>
          <w:szCs w:val="28"/>
        </w:rPr>
      </w:pPr>
      <w:r>
        <w:rPr>
          <w:rFonts w:ascii="仿宋_GB2312" w:eastAsia="仿宋_GB2312" w:hAnsi="Calibri" w:cs="宋体" w:hint="eastAsia"/>
          <w:b/>
          <w:spacing w:val="-4"/>
          <w:kern w:val="28"/>
          <w:sz w:val="28"/>
          <w:szCs w:val="28"/>
        </w:rPr>
        <w:t xml:space="preserve">第二部分  </w:t>
      </w:r>
      <w:r>
        <w:rPr>
          <w:rFonts w:ascii="仿宋_GB2312" w:eastAsia="仿宋_GB2312" w:hint="eastAsia"/>
          <w:b/>
          <w:spacing w:val="-4"/>
          <w:kern w:val="28"/>
          <w:sz w:val="28"/>
          <w:szCs w:val="28"/>
        </w:rPr>
        <w:t>南昌市</w:t>
      </w:r>
      <w:r>
        <w:rPr>
          <w:rFonts w:ascii="仿宋_GB2312" w:eastAsia="仿宋_GB2312" w:hint="eastAsia"/>
          <w:b/>
          <w:sz w:val="28"/>
          <w:szCs w:val="28"/>
        </w:rPr>
        <w:t>思想政治工作研究会</w:t>
      </w:r>
      <w:r>
        <w:rPr>
          <w:rFonts w:ascii="仿宋_GB2312" w:eastAsia="仿宋_GB2312" w:hint="eastAsia"/>
          <w:b/>
          <w:spacing w:val="-4"/>
          <w:kern w:val="28"/>
          <w:sz w:val="28"/>
          <w:szCs w:val="28"/>
        </w:rPr>
        <w:t>2021年预算情况说明</w:t>
      </w:r>
    </w:p>
    <w:p w14:paraId="1A085B8E" w14:textId="33000410" w:rsidR="00222B46" w:rsidRDefault="00FF6803">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一、单位预算收支情况说明</w:t>
      </w:r>
    </w:p>
    <w:p w14:paraId="4DAD1C92" w14:textId="77777777" w:rsidR="00222B46" w:rsidRDefault="00FF6803">
      <w:pPr>
        <w:widowControl/>
        <w:spacing w:line="520" w:lineRule="exact"/>
        <w:ind w:firstLineChars="200" w:firstLine="560"/>
        <w:rPr>
          <w:rFonts w:ascii="仿宋_GB2312" w:eastAsia="仿宋_GB2312"/>
          <w:sz w:val="28"/>
          <w:szCs w:val="28"/>
        </w:rPr>
      </w:pPr>
      <w:r>
        <w:rPr>
          <w:rFonts w:ascii="仿宋_GB2312" w:eastAsia="仿宋_GB2312" w:hAnsi="Calibri" w:cs="宋体" w:hint="eastAsia"/>
          <w:kern w:val="0"/>
          <w:sz w:val="28"/>
          <w:szCs w:val="28"/>
        </w:rPr>
        <w:t>二、</w:t>
      </w:r>
      <w:r>
        <w:rPr>
          <w:rFonts w:ascii="仿宋_GB2312" w:eastAsia="仿宋_GB2312" w:hint="eastAsia"/>
          <w:sz w:val="28"/>
          <w:szCs w:val="28"/>
        </w:rPr>
        <w:t>“三公”经费预算情况说明</w:t>
      </w:r>
    </w:p>
    <w:p w14:paraId="052DD98B" w14:textId="77777777" w:rsidR="00222B46" w:rsidRDefault="00FF6803">
      <w:pPr>
        <w:widowControl/>
        <w:spacing w:line="520" w:lineRule="exact"/>
        <w:ind w:firstLineChars="200" w:firstLine="560"/>
        <w:rPr>
          <w:rFonts w:ascii="仿宋_GB2312" w:eastAsia="仿宋_GB2312"/>
          <w:b/>
          <w:sz w:val="28"/>
          <w:szCs w:val="28"/>
        </w:rPr>
      </w:pPr>
      <w:r>
        <w:rPr>
          <w:rFonts w:ascii="仿宋_GB2312" w:eastAsia="仿宋_GB2312" w:hint="eastAsia"/>
          <w:b/>
          <w:sz w:val="28"/>
          <w:szCs w:val="28"/>
        </w:rPr>
        <w:t>第三部分  南昌市思想政治工作研究会</w:t>
      </w:r>
      <w:r>
        <w:rPr>
          <w:rFonts w:ascii="仿宋_GB2312" w:eastAsia="仿宋_GB2312" w:hint="eastAsia"/>
          <w:b/>
          <w:spacing w:val="-4"/>
          <w:kern w:val="28"/>
          <w:sz w:val="28"/>
          <w:szCs w:val="28"/>
        </w:rPr>
        <w:t>2021</w:t>
      </w:r>
      <w:r>
        <w:rPr>
          <w:rFonts w:ascii="仿宋_GB2312" w:eastAsia="仿宋_GB2312" w:hint="eastAsia"/>
          <w:b/>
          <w:sz w:val="28"/>
          <w:szCs w:val="28"/>
        </w:rPr>
        <w:t>年预算表</w:t>
      </w:r>
    </w:p>
    <w:p w14:paraId="4AFF6E6E" w14:textId="77777777" w:rsidR="00222B46" w:rsidRDefault="00FF6803">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一、《收支预算总表》</w:t>
      </w:r>
    </w:p>
    <w:p w14:paraId="443C4FFF" w14:textId="3A717CD4" w:rsidR="00222B46" w:rsidRDefault="00FF6803">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二、《单位收入总表》</w:t>
      </w:r>
    </w:p>
    <w:p w14:paraId="58D5C1E7" w14:textId="4680C7A2" w:rsidR="00222B46" w:rsidRDefault="00FF6803">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三、《单位支出总表》</w:t>
      </w:r>
    </w:p>
    <w:p w14:paraId="1B7C93B6" w14:textId="77777777" w:rsidR="00222B46" w:rsidRDefault="00FF6803">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四、《财政拨款收支总表》</w:t>
      </w:r>
    </w:p>
    <w:p w14:paraId="153B69F6" w14:textId="77777777" w:rsidR="00222B46" w:rsidRDefault="00FF6803">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五、《一般公共预算支出表》</w:t>
      </w:r>
    </w:p>
    <w:p w14:paraId="235CC8BA" w14:textId="77777777" w:rsidR="00222B46" w:rsidRDefault="00FF6803">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六、《一般公共预算基本支出表》</w:t>
      </w:r>
    </w:p>
    <w:p w14:paraId="398D508D" w14:textId="77777777" w:rsidR="00222B46" w:rsidRDefault="00FF6803">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七、《一般公共预算“三公”经费支出表》</w:t>
      </w:r>
    </w:p>
    <w:p w14:paraId="7D5807E9" w14:textId="77777777" w:rsidR="00222B46" w:rsidRDefault="00FF6803">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八、《政府性基金预算支出表》</w:t>
      </w:r>
    </w:p>
    <w:p w14:paraId="35347BEB" w14:textId="77777777" w:rsidR="00222B46" w:rsidRDefault="00FF6803">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九、《项目支出绩效目标表》</w:t>
      </w:r>
    </w:p>
    <w:p w14:paraId="3982AD07" w14:textId="5EE753F1" w:rsidR="00222B46" w:rsidRDefault="00FF6803">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十、《单位整体支出绩效目标表》</w:t>
      </w:r>
    </w:p>
    <w:p w14:paraId="6534CA65" w14:textId="77777777" w:rsidR="00222B46" w:rsidRDefault="00FF6803">
      <w:pPr>
        <w:widowControl/>
        <w:spacing w:line="520" w:lineRule="exact"/>
        <w:ind w:firstLineChars="200" w:firstLine="560"/>
        <w:rPr>
          <w:rFonts w:ascii="仿宋_GB2312" w:eastAsia="仿宋_GB2312"/>
          <w:b/>
          <w:sz w:val="28"/>
          <w:szCs w:val="28"/>
        </w:rPr>
      </w:pPr>
      <w:r>
        <w:rPr>
          <w:rFonts w:ascii="仿宋_GB2312" w:eastAsia="仿宋_GB2312" w:hint="eastAsia"/>
          <w:b/>
          <w:sz w:val="28"/>
          <w:szCs w:val="28"/>
        </w:rPr>
        <w:t>第四部分  名词解释</w:t>
      </w:r>
    </w:p>
    <w:p w14:paraId="35457143" w14:textId="77777777" w:rsidR="00222B46" w:rsidRDefault="00222B46">
      <w:pPr>
        <w:widowControl/>
        <w:spacing w:line="520" w:lineRule="exact"/>
        <w:ind w:firstLineChars="200" w:firstLine="560"/>
        <w:rPr>
          <w:rFonts w:ascii="仿宋_GB2312" w:eastAsia="仿宋_GB2312"/>
          <w:b/>
          <w:sz w:val="28"/>
          <w:szCs w:val="28"/>
        </w:rPr>
      </w:pPr>
    </w:p>
    <w:p w14:paraId="4416F8BF" w14:textId="77777777" w:rsidR="00222B46" w:rsidRDefault="00222B46">
      <w:pPr>
        <w:widowControl/>
        <w:spacing w:line="520" w:lineRule="exact"/>
        <w:ind w:firstLineChars="200" w:firstLine="560"/>
        <w:rPr>
          <w:rFonts w:ascii="仿宋_GB2312" w:eastAsia="仿宋_GB2312"/>
          <w:b/>
          <w:sz w:val="28"/>
          <w:szCs w:val="28"/>
        </w:rPr>
      </w:pPr>
    </w:p>
    <w:p w14:paraId="40519652" w14:textId="77777777" w:rsidR="00222B46" w:rsidRDefault="00222B46">
      <w:pPr>
        <w:widowControl/>
        <w:spacing w:line="520" w:lineRule="exact"/>
        <w:ind w:firstLineChars="200" w:firstLine="560"/>
        <w:rPr>
          <w:rFonts w:ascii="仿宋_GB2312" w:eastAsia="仿宋_GB2312"/>
          <w:b/>
          <w:sz w:val="28"/>
          <w:szCs w:val="28"/>
        </w:rPr>
      </w:pPr>
    </w:p>
    <w:p w14:paraId="1500A6F3" w14:textId="77777777" w:rsidR="00222B46" w:rsidRDefault="00222B46">
      <w:pPr>
        <w:widowControl/>
        <w:spacing w:line="520" w:lineRule="exact"/>
        <w:ind w:firstLineChars="200" w:firstLine="560"/>
        <w:rPr>
          <w:rFonts w:ascii="仿宋_GB2312" w:eastAsia="仿宋_GB2312"/>
          <w:b/>
          <w:sz w:val="28"/>
          <w:szCs w:val="28"/>
        </w:rPr>
      </w:pPr>
    </w:p>
    <w:p w14:paraId="551185FA" w14:textId="77777777" w:rsidR="00222B46" w:rsidRPr="00FF6803" w:rsidRDefault="00FF6803">
      <w:pPr>
        <w:spacing w:line="540" w:lineRule="exact"/>
        <w:jc w:val="center"/>
        <w:rPr>
          <w:rFonts w:ascii="方正小标宋简体" w:eastAsia="方正小标宋简体"/>
          <w:b/>
          <w:bCs/>
          <w:sz w:val="28"/>
          <w:szCs w:val="28"/>
        </w:rPr>
      </w:pPr>
      <w:r w:rsidRPr="00FF6803">
        <w:rPr>
          <w:rFonts w:ascii="方正小标宋简体" w:eastAsia="方正小标宋简体" w:hint="eastAsia"/>
          <w:b/>
          <w:bCs/>
          <w:sz w:val="28"/>
          <w:szCs w:val="28"/>
        </w:rPr>
        <w:lastRenderedPageBreak/>
        <w:t>第一部分  南昌市思想政治工作研究会概况</w:t>
      </w:r>
    </w:p>
    <w:p w14:paraId="1C4DAF86" w14:textId="77777777" w:rsidR="00222B46" w:rsidRPr="006D65C7" w:rsidRDefault="00222B46" w:rsidP="006D65C7">
      <w:pPr>
        <w:spacing w:line="1000" w:lineRule="exact"/>
        <w:rPr>
          <w:rFonts w:ascii="仿宋_GB2312" w:eastAsia="仿宋_GB2312" w:hint="eastAsia"/>
          <w:b/>
          <w:sz w:val="28"/>
          <w:szCs w:val="28"/>
        </w:rPr>
      </w:pPr>
    </w:p>
    <w:p w14:paraId="6B536A24" w14:textId="79C170A2" w:rsidR="00222B46" w:rsidRDefault="00FF6803">
      <w:pPr>
        <w:spacing w:line="540" w:lineRule="exact"/>
        <w:ind w:firstLineChars="200" w:firstLine="560"/>
        <w:rPr>
          <w:rFonts w:ascii="黑体" w:eastAsia="黑体"/>
          <w:sz w:val="28"/>
          <w:szCs w:val="28"/>
        </w:rPr>
      </w:pPr>
      <w:r>
        <w:rPr>
          <w:rFonts w:ascii="黑体" w:eastAsia="黑体" w:hint="eastAsia"/>
          <w:sz w:val="28"/>
          <w:szCs w:val="28"/>
        </w:rPr>
        <w:t>一、单位主要职责</w:t>
      </w:r>
    </w:p>
    <w:p w14:paraId="7A1BC556" w14:textId="77777777" w:rsidR="00222B46" w:rsidRDefault="00FF6803">
      <w:pPr>
        <w:spacing w:line="540" w:lineRule="exact"/>
        <w:ind w:firstLineChars="200" w:firstLine="600"/>
        <w:rPr>
          <w:rFonts w:ascii="仿宋_GB2312" w:eastAsia="仿宋_GB2312"/>
          <w:sz w:val="30"/>
          <w:szCs w:val="30"/>
        </w:rPr>
      </w:pPr>
      <w:r>
        <w:rPr>
          <w:rFonts w:ascii="仿宋_GB2312" w:eastAsia="仿宋_GB2312" w:hint="eastAsia"/>
          <w:sz w:val="30"/>
          <w:szCs w:val="30"/>
        </w:rPr>
        <w:t>思想政治工作研究会职能主要是密切结余经济建设和改革开放实际，积极开展思想政治工作的理论研究，总结和推广应用思想政治工作的研究成果。根据洪宣报（1991）8号文件，思想政治工作研究会的主要职能为：调查研究；理论研讨；经验交流；信息传递；咨询服务；协助培训；宣扬典型；奖励先进；出版发行；协调指导。</w:t>
      </w:r>
    </w:p>
    <w:p w14:paraId="166E6191" w14:textId="79D418E6" w:rsidR="00222B46" w:rsidRDefault="00FF6803">
      <w:pPr>
        <w:spacing w:line="540" w:lineRule="exact"/>
        <w:ind w:firstLineChars="200" w:firstLine="560"/>
        <w:rPr>
          <w:rFonts w:ascii="黑体" w:eastAsia="黑体"/>
          <w:sz w:val="28"/>
          <w:szCs w:val="28"/>
        </w:rPr>
      </w:pPr>
      <w:r>
        <w:rPr>
          <w:rFonts w:ascii="黑体" w:eastAsia="黑体" w:hint="eastAsia"/>
          <w:sz w:val="28"/>
          <w:szCs w:val="28"/>
        </w:rPr>
        <w:t>二、单位2021年主要工作任务</w:t>
      </w:r>
    </w:p>
    <w:p w14:paraId="23A1ABC1" w14:textId="77777777" w:rsidR="00222B46" w:rsidRDefault="00FF6803">
      <w:pPr>
        <w:spacing w:line="540" w:lineRule="exact"/>
        <w:ind w:firstLineChars="200" w:firstLine="560"/>
        <w:rPr>
          <w:rFonts w:ascii="仿宋_GB2312" w:eastAsia="仿宋_GB2312"/>
          <w:sz w:val="28"/>
          <w:szCs w:val="28"/>
        </w:rPr>
      </w:pPr>
      <w:r>
        <w:rPr>
          <w:rFonts w:ascii="仿宋_GB2312" w:eastAsia="仿宋_GB2312" w:hint="eastAsia"/>
          <w:sz w:val="28"/>
          <w:szCs w:val="28"/>
        </w:rPr>
        <w:t>南昌市总工会2021年的主要工作任务是：</w:t>
      </w:r>
    </w:p>
    <w:p w14:paraId="0C46C7CF" w14:textId="77777777" w:rsidR="00222B46" w:rsidRDefault="00FF6803">
      <w:pPr>
        <w:pStyle w:val="a7"/>
        <w:widowControl/>
        <w:shd w:val="clear" w:color="auto" w:fill="FFFFFF"/>
        <w:spacing w:before="0" w:beforeAutospacing="0" w:after="0" w:afterAutospacing="0" w:line="560" w:lineRule="exact"/>
        <w:ind w:firstLineChars="200" w:firstLine="600"/>
        <w:rPr>
          <w:rFonts w:ascii="仿宋_GB2312" w:eastAsia="仿宋_GB2312"/>
          <w:b/>
          <w:bCs/>
          <w:sz w:val="30"/>
          <w:szCs w:val="30"/>
        </w:rPr>
      </w:pPr>
      <w:r>
        <w:rPr>
          <w:rFonts w:ascii="仿宋_GB2312" w:eastAsia="仿宋_GB2312" w:hint="eastAsia"/>
          <w:b/>
          <w:bCs/>
          <w:sz w:val="30"/>
          <w:szCs w:val="30"/>
        </w:rPr>
        <w:t>一是加强思想政治工作引领。</w:t>
      </w:r>
    </w:p>
    <w:p w14:paraId="126C08A0" w14:textId="77777777" w:rsidR="00222B46" w:rsidRDefault="00FF6803">
      <w:pPr>
        <w:spacing w:line="540" w:lineRule="exact"/>
        <w:ind w:firstLineChars="200" w:firstLine="600"/>
        <w:rPr>
          <w:rFonts w:ascii="仿宋_GB2312" w:eastAsia="仿宋_GB2312"/>
          <w:sz w:val="30"/>
          <w:szCs w:val="30"/>
        </w:rPr>
      </w:pPr>
      <w:r>
        <w:rPr>
          <w:rFonts w:ascii="仿宋_GB2312" w:eastAsia="仿宋_GB2312" w:hint="eastAsia"/>
          <w:sz w:val="30"/>
          <w:szCs w:val="30"/>
        </w:rPr>
        <w:t>以《南昌市推进产业工人队伍建设十大提升行动》为抓手，多方位的宣传党十九届五中全会的精神、推动全会精神进企业、进车间、进班组。充分发挥工会组织大学校的作用、弘扬劳模精神、劳动精神、工匠精神，表达职工心声,讲好工会故事。用身边的人身边的事，来激励引导广大职工听党话、跟党走、建功立业。使思想政治工作在车间、班组看得见、摸得着，具体化。</w:t>
      </w:r>
    </w:p>
    <w:p w14:paraId="55938CFC" w14:textId="77777777" w:rsidR="00222B46" w:rsidRDefault="00FF6803">
      <w:pPr>
        <w:spacing w:line="560" w:lineRule="exact"/>
        <w:ind w:firstLineChars="200" w:firstLine="600"/>
        <w:rPr>
          <w:rFonts w:ascii="仿宋_GB2312" w:eastAsia="仿宋_GB2312" w:hAnsi="仿宋" w:cs="仿宋_GB2312"/>
          <w:b/>
          <w:bCs/>
          <w:sz w:val="32"/>
          <w:szCs w:val="32"/>
        </w:rPr>
      </w:pPr>
      <w:r>
        <w:rPr>
          <w:rFonts w:ascii="仿宋_GB2312" w:eastAsia="仿宋_GB2312" w:hint="eastAsia"/>
          <w:b/>
          <w:bCs/>
          <w:sz w:val="30"/>
          <w:szCs w:val="30"/>
        </w:rPr>
        <w:t>二是筑牢根基，扎实基础。</w:t>
      </w:r>
    </w:p>
    <w:p w14:paraId="1894757E" w14:textId="77777777" w:rsidR="00222B46" w:rsidRDefault="00FF6803">
      <w:pPr>
        <w:spacing w:line="560" w:lineRule="exact"/>
        <w:ind w:firstLineChars="200" w:firstLine="600"/>
        <w:rPr>
          <w:rFonts w:ascii="仿宋_GB2312" w:eastAsia="仿宋_GB2312" w:hAnsi="仿宋"/>
          <w:sz w:val="32"/>
          <w:szCs w:val="32"/>
        </w:rPr>
      </w:pPr>
      <w:r>
        <w:rPr>
          <w:rFonts w:ascii="仿宋_GB2312" w:eastAsia="仿宋_GB2312" w:hint="eastAsia"/>
          <w:sz w:val="30"/>
          <w:szCs w:val="30"/>
        </w:rPr>
        <w:t>以贯彻落实全总、省总和市委关于意识形态工作的指示精神和部署为切入点，严格落实工会意识形态工作责任制，将意识形态工作纳入年度考核。加强思</w:t>
      </w:r>
      <w:proofErr w:type="gramStart"/>
      <w:r>
        <w:rPr>
          <w:rFonts w:ascii="仿宋_GB2312" w:eastAsia="仿宋_GB2312" w:hint="eastAsia"/>
          <w:sz w:val="30"/>
          <w:szCs w:val="30"/>
        </w:rPr>
        <w:t>研</w:t>
      </w:r>
      <w:proofErr w:type="gramEnd"/>
      <w:r>
        <w:rPr>
          <w:rFonts w:ascii="仿宋_GB2312" w:eastAsia="仿宋_GB2312" w:hint="eastAsia"/>
          <w:sz w:val="30"/>
          <w:szCs w:val="30"/>
        </w:rPr>
        <w:t>会的基层组织建设，建立健全我市各级工会职工思想政治工作组织机构和队伍。适时完成市思</w:t>
      </w:r>
      <w:proofErr w:type="gramStart"/>
      <w:r>
        <w:rPr>
          <w:rFonts w:ascii="仿宋_GB2312" w:eastAsia="仿宋_GB2312" w:hint="eastAsia"/>
          <w:sz w:val="30"/>
          <w:szCs w:val="30"/>
        </w:rPr>
        <w:t>研</w:t>
      </w:r>
      <w:proofErr w:type="gramEnd"/>
      <w:r>
        <w:rPr>
          <w:rFonts w:ascii="仿宋_GB2312" w:eastAsia="仿宋_GB2312" w:hint="eastAsia"/>
          <w:sz w:val="30"/>
          <w:szCs w:val="30"/>
        </w:rPr>
        <w:t>会的换届工作，规范思</w:t>
      </w:r>
      <w:proofErr w:type="gramStart"/>
      <w:r>
        <w:rPr>
          <w:rFonts w:ascii="仿宋_GB2312" w:eastAsia="仿宋_GB2312" w:hint="eastAsia"/>
          <w:sz w:val="30"/>
          <w:szCs w:val="30"/>
        </w:rPr>
        <w:t>研</w:t>
      </w:r>
      <w:proofErr w:type="gramEnd"/>
      <w:r>
        <w:rPr>
          <w:rFonts w:ascii="仿宋_GB2312" w:eastAsia="仿宋_GB2312" w:hint="eastAsia"/>
          <w:sz w:val="30"/>
          <w:szCs w:val="30"/>
        </w:rPr>
        <w:t>会的各项工作流程。</w:t>
      </w:r>
    </w:p>
    <w:p w14:paraId="126C235D" w14:textId="77777777" w:rsidR="00222B46" w:rsidRDefault="00FF6803">
      <w:pPr>
        <w:spacing w:line="560" w:lineRule="exact"/>
        <w:ind w:firstLineChars="200" w:firstLine="600"/>
        <w:rPr>
          <w:rFonts w:ascii="仿宋_GB2312" w:eastAsia="仿宋_GB2312"/>
          <w:b/>
          <w:bCs/>
          <w:sz w:val="30"/>
          <w:szCs w:val="30"/>
        </w:rPr>
      </w:pPr>
      <w:r>
        <w:rPr>
          <w:rFonts w:ascii="仿宋_GB2312" w:eastAsia="仿宋_GB2312" w:hint="eastAsia"/>
          <w:b/>
          <w:bCs/>
          <w:sz w:val="30"/>
          <w:szCs w:val="30"/>
        </w:rPr>
        <w:lastRenderedPageBreak/>
        <w:t>三是创新思想政治工作理念。</w:t>
      </w:r>
    </w:p>
    <w:p w14:paraId="5995704A" w14:textId="77777777" w:rsidR="00222B46" w:rsidRDefault="00FF6803">
      <w:pPr>
        <w:spacing w:line="560" w:lineRule="exact"/>
        <w:rPr>
          <w:rFonts w:ascii="仿宋_GB2312" w:eastAsia="仿宋_GB2312"/>
          <w:sz w:val="30"/>
          <w:szCs w:val="30"/>
        </w:rPr>
      </w:pPr>
      <w:r>
        <w:rPr>
          <w:rFonts w:ascii="仿宋_GB2312" w:eastAsia="仿宋_GB2312" w:hAnsi="仿宋" w:hint="eastAsia"/>
          <w:sz w:val="32"/>
          <w:szCs w:val="32"/>
        </w:rPr>
        <w:t xml:space="preserve">    </w:t>
      </w:r>
      <w:r>
        <w:rPr>
          <w:rFonts w:ascii="仿宋_GB2312" w:eastAsia="仿宋_GB2312" w:hint="eastAsia"/>
          <w:sz w:val="30"/>
          <w:szCs w:val="30"/>
        </w:rPr>
        <w:t>思想政治工作理念创新，要与党的执政理念和工作指导思想相适应，使之跟上形势发展变化的需要。所以2021年思想政治工作要围绕市总的中心工作，加强对产业工人问题的研究，为开展我市产业工人思想状况、劳动关系调研做好准备工作。由于基层思想政治工作人才缺失，适时联合新闻单位参与职工思想政治调研工作。</w:t>
      </w:r>
    </w:p>
    <w:p w14:paraId="5501A7FD" w14:textId="2906BD31" w:rsidR="00222B46" w:rsidRDefault="00FF6803">
      <w:pPr>
        <w:spacing w:line="540" w:lineRule="exact"/>
        <w:ind w:firstLineChars="200" w:firstLine="560"/>
        <w:rPr>
          <w:rFonts w:ascii="黑体" w:eastAsia="黑体"/>
          <w:sz w:val="28"/>
          <w:szCs w:val="28"/>
        </w:rPr>
      </w:pPr>
      <w:r>
        <w:rPr>
          <w:rFonts w:ascii="黑体" w:eastAsia="黑体" w:hint="eastAsia"/>
          <w:sz w:val="28"/>
          <w:szCs w:val="28"/>
        </w:rPr>
        <w:t>三、单位基本情况</w:t>
      </w:r>
    </w:p>
    <w:p w14:paraId="3B967E56" w14:textId="56B26D5B" w:rsidR="00222B46" w:rsidRDefault="00FF6803">
      <w:pPr>
        <w:spacing w:line="560" w:lineRule="exact"/>
        <w:ind w:firstLineChars="200" w:firstLine="600"/>
        <w:rPr>
          <w:rFonts w:ascii="仿宋_GB2312" w:eastAsia="仿宋_GB2312"/>
          <w:sz w:val="30"/>
          <w:szCs w:val="30"/>
        </w:rPr>
      </w:pPr>
      <w:r>
        <w:rPr>
          <w:rFonts w:ascii="仿宋_GB2312" w:eastAsia="仿宋_GB2312" w:hint="eastAsia"/>
          <w:sz w:val="30"/>
          <w:szCs w:val="30"/>
        </w:rPr>
        <w:t>南昌市思想政治工作研究会共有预算单位1个。编制人数4人，其中；全部补助事业编制4人；实有人数3人，其中：在职人数3人，包括全部补助事业人员3人。</w:t>
      </w:r>
    </w:p>
    <w:p w14:paraId="161A1287" w14:textId="77777777" w:rsidR="00FF6803" w:rsidRPr="00FF6803" w:rsidRDefault="00FF6803">
      <w:pPr>
        <w:spacing w:line="560" w:lineRule="exact"/>
        <w:ind w:firstLineChars="200" w:firstLine="600"/>
        <w:rPr>
          <w:rFonts w:ascii="仿宋_GB2312" w:eastAsia="仿宋_GB2312"/>
          <w:b/>
          <w:bCs/>
          <w:sz w:val="30"/>
          <w:szCs w:val="30"/>
        </w:rPr>
      </w:pPr>
    </w:p>
    <w:p w14:paraId="17797286" w14:textId="77777777" w:rsidR="00222B46" w:rsidRPr="00FF6803" w:rsidRDefault="00FF6803">
      <w:pPr>
        <w:spacing w:line="540" w:lineRule="exact"/>
        <w:jc w:val="center"/>
        <w:rPr>
          <w:rFonts w:ascii="方正小标宋简体" w:eastAsia="方正小标宋简体"/>
          <w:b/>
          <w:bCs/>
          <w:sz w:val="28"/>
          <w:szCs w:val="28"/>
        </w:rPr>
      </w:pPr>
      <w:r w:rsidRPr="00FF6803">
        <w:rPr>
          <w:rFonts w:ascii="方正小标宋简体" w:eastAsia="方正小标宋简体" w:hint="eastAsia"/>
          <w:b/>
          <w:bCs/>
          <w:sz w:val="28"/>
          <w:szCs w:val="28"/>
        </w:rPr>
        <w:t>第二部分  南昌市思想政治工作研究会2021年预算情况说明</w:t>
      </w:r>
    </w:p>
    <w:p w14:paraId="292B4AE2" w14:textId="77777777" w:rsidR="00222B46" w:rsidRDefault="00222B46">
      <w:pPr>
        <w:spacing w:line="540" w:lineRule="exact"/>
        <w:rPr>
          <w:rFonts w:ascii="仿宋_GB2312" w:eastAsia="仿宋_GB2312"/>
          <w:sz w:val="28"/>
          <w:szCs w:val="28"/>
        </w:rPr>
      </w:pPr>
    </w:p>
    <w:p w14:paraId="7CE48F86" w14:textId="2294C2C3" w:rsidR="00222B46" w:rsidRDefault="00FF6803">
      <w:pPr>
        <w:spacing w:line="540" w:lineRule="exact"/>
        <w:ind w:firstLineChars="200" w:firstLine="560"/>
        <w:rPr>
          <w:rFonts w:ascii="黑体" w:eastAsia="黑体"/>
          <w:sz w:val="28"/>
          <w:szCs w:val="28"/>
        </w:rPr>
      </w:pPr>
      <w:r>
        <w:rPr>
          <w:rFonts w:ascii="黑体" w:eastAsia="黑体" w:hint="eastAsia"/>
          <w:sz w:val="28"/>
          <w:szCs w:val="28"/>
        </w:rPr>
        <w:t>一、单位预算收支情况说明</w:t>
      </w:r>
    </w:p>
    <w:p w14:paraId="6762F632" w14:textId="77777777" w:rsidR="00222B46" w:rsidRDefault="00FF6803">
      <w:pPr>
        <w:spacing w:line="540" w:lineRule="exact"/>
        <w:ind w:firstLineChars="200" w:firstLine="560"/>
        <w:rPr>
          <w:rFonts w:ascii="仿宋_GB2312" w:eastAsia="仿宋_GB2312"/>
          <w:b/>
          <w:sz w:val="28"/>
          <w:szCs w:val="28"/>
        </w:rPr>
      </w:pPr>
      <w:r>
        <w:rPr>
          <w:rFonts w:ascii="楷体_GB2312" w:eastAsia="楷体_GB2312" w:hint="eastAsia"/>
          <w:b/>
          <w:sz w:val="28"/>
          <w:szCs w:val="28"/>
        </w:rPr>
        <w:t>（一）</w:t>
      </w:r>
      <w:r>
        <w:rPr>
          <w:rFonts w:ascii="仿宋_GB2312" w:eastAsia="仿宋_GB2312" w:hint="eastAsia"/>
          <w:sz w:val="28"/>
          <w:szCs w:val="28"/>
        </w:rPr>
        <w:t>收入预算情况</w:t>
      </w:r>
    </w:p>
    <w:p w14:paraId="5A8BD95E" w14:textId="77777777" w:rsidR="00222B46" w:rsidRDefault="00FF6803">
      <w:pPr>
        <w:spacing w:line="540" w:lineRule="exact"/>
        <w:ind w:firstLineChars="200" w:firstLine="560"/>
        <w:rPr>
          <w:rFonts w:ascii="仿宋_GB2312" w:eastAsia="仿宋_GB2312"/>
          <w:sz w:val="28"/>
          <w:szCs w:val="28"/>
        </w:rPr>
      </w:pPr>
      <w:r>
        <w:rPr>
          <w:rFonts w:ascii="仿宋_GB2312" w:eastAsia="仿宋_GB2312" w:hint="eastAsia"/>
          <w:sz w:val="28"/>
          <w:szCs w:val="28"/>
        </w:rPr>
        <w:t>2021年南昌市思想政治工作研究会收入预算总额为48.51万元，比上年增加6.82万元，增长16.4%。其中：财政拨款收入48.51万元；。上年结转0万元。</w:t>
      </w:r>
    </w:p>
    <w:p w14:paraId="421ED8FE" w14:textId="77777777" w:rsidR="00222B46" w:rsidRDefault="00FF6803">
      <w:pPr>
        <w:spacing w:line="540" w:lineRule="exact"/>
        <w:ind w:firstLineChars="200" w:firstLine="560"/>
        <w:rPr>
          <w:rFonts w:ascii="仿宋_GB2312" w:eastAsia="仿宋_GB2312"/>
          <w:b/>
          <w:sz w:val="28"/>
          <w:szCs w:val="28"/>
        </w:rPr>
      </w:pPr>
      <w:r>
        <w:rPr>
          <w:rFonts w:ascii="楷体_GB2312" w:eastAsia="楷体_GB2312" w:hint="eastAsia"/>
          <w:b/>
          <w:sz w:val="28"/>
          <w:szCs w:val="28"/>
        </w:rPr>
        <w:t>（二）</w:t>
      </w:r>
      <w:r>
        <w:rPr>
          <w:rFonts w:ascii="仿宋_GB2312" w:eastAsia="仿宋_GB2312" w:hint="eastAsia"/>
          <w:sz w:val="28"/>
          <w:szCs w:val="28"/>
        </w:rPr>
        <w:t>支出预算情况</w:t>
      </w:r>
    </w:p>
    <w:p w14:paraId="34776D0E" w14:textId="77777777" w:rsidR="00222B46" w:rsidRDefault="00FF6803">
      <w:pPr>
        <w:spacing w:line="540" w:lineRule="exact"/>
        <w:ind w:firstLineChars="200" w:firstLine="560"/>
        <w:rPr>
          <w:rFonts w:ascii="仿宋_GB2312" w:eastAsia="仿宋_GB2312"/>
          <w:sz w:val="28"/>
          <w:szCs w:val="28"/>
        </w:rPr>
      </w:pPr>
      <w:r>
        <w:rPr>
          <w:rFonts w:ascii="仿宋_GB2312" w:eastAsia="仿宋_GB2312" w:hint="eastAsia"/>
          <w:sz w:val="28"/>
          <w:szCs w:val="28"/>
        </w:rPr>
        <w:t>2021年南昌市思想政治工作研究会支出预算总额为48.51万元，比上年增加6.82万元，增长16.4%。</w:t>
      </w:r>
    </w:p>
    <w:p w14:paraId="649F7153" w14:textId="77777777" w:rsidR="00222B46" w:rsidRDefault="00FF6803">
      <w:pPr>
        <w:spacing w:line="540" w:lineRule="exact"/>
        <w:ind w:firstLineChars="200" w:firstLine="560"/>
        <w:rPr>
          <w:rFonts w:ascii="仿宋_GB2312" w:eastAsia="仿宋_GB2312"/>
          <w:sz w:val="28"/>
          <w:szCs w:val="28"/>
        </w:rPr>
      </w:pPr>
      <w:r>
        <w:rPr>
          <w:rFonts w:ascii="仿宋_GB2312" w:eastAsia="仿宋_GB2312" w:hint="eastAsia"/>
          <w:sz w:val="28"/>
          <w:szCs w:val="28"/>
        </w:rPr>
        <w:t>其中：按支出项目类别划分：基本支出48.51万元，占支出预算总额的100%，包括工资福利支出48.19万元、日常公用支出0万元、对个人和家庭的补助0.31万元。</w:t>
      </w:r>
    </w:p>
    <w:p w14:paraId="53CB62AE" w14:textId="77777777" w:rsidR="00222B46" w:rsidRDefault="00FF6803">
      <w:pPr>
        <w:spacing w:line="560" w:lineRule="exact"/>
        <w:ind w:firstLineChars="200" w:firstLine="560"/>
        <w:rPr>
          <w:rFonts w:ascii="仿宋_GB2312" w:eastAsia="仿宋_GB2312"/>
          <w:sz w:val="28"/>
          <w:szCs w:val="28"/>
        </w:rPr>
      </w:pPr>
      <w:r>
        <w:rPr>
          <w:rFonts w:ascii="仿宋_GB2312" w:eastAsia="仿宋_GB2312" w:hint="eastAsia"/>
          <w:sz w:val="28"/>
          <w:szCs w:val="28"/>
        </w:rPr>
        <w:lastRenderedPageBreak/>
        <w:t>按支出功能科目划分：一般公共服务40.42万元；占支出预算总额的83.3%，社会保障和就业支出3.1万元，占支出预算总额6.4%，住房保障支出4.99万元，占支出预算总额10.3%。</w:t>
      </w:r>
    </w:p>
    <w:p w14:paraId="3C958BC5" w14:textId="77777777" w:rsidR="00222B46" w:rsidRDefault="00FF6803">
      <w:pPr>
        <w:spacing w:line="540" w:lineRule="exact"/>
        <w:ind w:firstLineChars="200" w:firstLine="560"/>
        <w:rPr>
          <w:rFonts w:ascii="仿宋_GB2312" w:eastAsia="仿宋_GB2312"/>
          <w:sz w:val="28"/>
          <w:szCs w:val="28"/>
        </w:rPr>
      </w:pPr>
      <w:r>
        <w:rPr>
          <w:rFonts w:ascii="仿宋_GB2312" w:eastAsia="仿宋_GB2312" w:hint="eastAsia"/>
          <w:sz w:val="28"/>
          <w:szCs w:val="28"/>
        </w:rPr>
        <w:t>按支出经济分类划分：基本支出48.51万元，其中：工资福利支出48.19万元，占支出预算总额的99.3%；商品和服务支出0万元，占支出预算总额的0%；对个人和家庭的补助0.31万元，占支出预算总额的0.7%。</w:t>
      </w:r>
    </w:p>
    <w:p w14:paraId="501FE73F" w14:textId="77777777" w:rsidR="00222B46" w:rsidRDefault="00FF6803">
      <w:pPr>
        <w:spacing w:line="540" w:lineRule="exact"/>
        <w:ind w:firstLineChars="200" w:firstLine="560"/>
        <w:rPr>
          <w:rFonts w:ascii="仿宋_GB2312" w:eastAsia="仿宋_GB2312"/>
          <w:b/>
          <w:sz w:val="28"/>
          <w:szCs w:val="28"/>
        </w:rPr>
      </w:pPr>
      <w:r>
        <w:rPr>
          <w:rFonts w:ascii="楷体_GB2312" w:eastAsia="楷体_GB2312" w:hint="eastAsia"/>
          <w:b/>
          <w:sz w:val="28"/>
          <w:szCs w:val="28"/>
        </w:rPr>
        <w:t>（三）</w:t>
      </w:r>
      <w:r>
        <w:rPr>
          <w:rFonts w:ascii="仿宋_GB2312" w:eastAsia="仿宋_GB2312" w:hint="eastAsia"/>
          <w:sz w:val="28"/>
          <w:szCs w:val="28"/>
        </w:rPr>
        <w:t>财政拨款支出情况</w:t>
      </w:r>
    </w:p>
    <w:p w14:paraId="72F73E31" w14:textId="77777777" w:rsidR="00222B46" w:rsidRDefault="00FF6803">
      <w:pPr>
        <w:tabs>
          <w:tab w:val="left" w:pos="540"/>
        </w:tabs>
        <w:spacing w:line="560" w:lineRule="exact"/>
        <w:ind w:firstLineChars="250" w:firstLine="700"/>
        <w:rPr>
          <w:rFonts w:ascii="仿宋_GB2312" w:eastAsia="仿宋_GB2312"/>
          <w:sz w:val="28"/>
          <w:szCs w:val="28"/>
        </w:rPr>
      </w:pPr>
      <w:r>
        <w:rPr>
          <w:rFonts w:ascii="仿宋_GB2312" w:eastAsia="仿宋_GB2312" w:hint="eastAsia"/>
          <w:sz w:val="28"/>
          <w:szCs w:val="28"/>
        </w:rPr>
        <w:t>2021年南昌市思想政治工作研究会财政拨款支出预算48.51万元，较上年增加6.82万元，增长16.4%。具体支出情况是：其他群众团体事务支出40.42万元，占财政拨款支出的83.3%，社会保障和就业支出3.1万元,占财政拨款支出的6.4%，住房公积金4.99万元，占财政拨款支出的10.3%。</w:t>
      </w:r>
    </w:p>
    <w:p w14:paraId="1219C3A2" w14:textId="77777777" w:rsidR="00222B46" w:rsidRDefault="00FF6803">
      <w:pPr>
        <w:spacing w:line="540" w:lineRule="exact"/>
        <w:ind w:firstLineChars="200" w:firstLine="560"/>
        <w:rPr>
          <w:rFonts w:ascii="仿宋_GB2312" w:eastAsia="仿宋_GB2312"/>
          <w:b/>
          <w:sz w:val="28"/>
          <w:szCs w:val="28"/>
        </w:rPr>
      </w:pPr>
      <w:r>
        <w:rPr>
          <w:rFonts w:ascii="楷体_GB2312" w:eastAsia="楷体_GB2312" w:hint="eastAsia"/>
          <w:b/>
          <w:sz w:val="28"/>
          <w:szCs w:val="28"/>
        </w:rPr>
        <w:t>（四）</w:t>
      </w:r>
      <w:r>
        <w:rPr>
          <w:rFonts w:ascii="仿宋_GB2312" w:eastAsia="仿宋_GB2312" w:hint="eastAsia"/>
          <w:sz w:val="28"/>
          <w:szCs w:val="28"/>
        </w:rPr>
        <w:t>政府性基金情况</w:t>
      </w:r>
    </w:p>
    <w:p w14:paraId="0172CBA3" w14:textId="641688AB" w:rsidR="00222B46" w:rsidRDefault="00FF6803">
      <w:pPr>
        <w:spacing w:line="540" w:lineRule="exact"/>
        <w:ind w:firstLineChars="200" w:firstLine="560"/>
        <w:rPr>
          <w:rFonts w:ascii="仿宋_GB2312" w:eastAsia="仿宋_GB2312"/>
          <w:sz w:val="28"/>
          <w:szCs w:val="28"/>
        </w:rPr>
      </w:pPr>
      <w:r>
        <w:rPr>
          <w:rFonts w:ascii="仿宋_GB2312" w:eastAsia="仿宋_GB2312" w:hint="eastAsia"/>
          <w:sz w:val="28"/>
          <w:szCs w:val="28"/>
        </w:rPr>
        <w:t>本单位没有政府性基金预算（单位不征收或使用政府性基金的则用此句说明）。</w:t>
      </w:r>
    </w:p>
    <w:p w14:paraId="2BFADF05" w14:textId="77777777" w:rsidR="00222B46" w:rsidRDefault="00FF6803">
      <w:pPr>
        <w:spacing w:line="540" w:lineRule="exact"/>
        <w:ind w:firstLineChars="200" w:firstLine="560"/>
        <w:rPr>
          <w:rFonts w:ascii="仿宋_GB2312" w:eastAsia="仿宋_GB2312"/>
          <w:b/>
          <w:sz w:val="28"/>
          <w:szCs w:val="28"/>
        </w:rPr>
      </w:pPr>
      <w:r>
        <w:rPr>
          <w:rFonts w:ascii="楷体_GB2312" w:eastAsia="楷体_GB2312" w:hint="eastAsia"/>
          <w:b/>
          <w:sz w:val="28"/>
          <w:szCs w:val="28"/>
        </w:rPr>
        <w:t>（五）</w:t>
      </w:r>
      <w:bookmarkStart w:id="0" w:name="OLE_LINK4"/>
      <w:r>
        <w:rPr>
          <w:rFonts w:ascii="仿宋_GB2312" w:eastAsia="仿宋_GB2312" w:hint="eastAsia"/>
          <w:sz w:val="28"/>
          <w:szCs w:val="28"/>
        </w:rPr>
        <w:t>机关运行经费</w:t>
      </w:r>
      <w:bookmarkEnd w:id="0"/>
      <w:r>
        <w:rPr>
          <w:rFonts w:ascii="仿宋_GB2312" w:eastAsia="仿宋_GB2312" w:hint="eastAsia"/>
          <w:sz w:val="28"/>
          <w:szCs w:val="28"/>
        </w:rPr>
        <w:t>等重要情况说明</w:t>
      </w:r>
    </w:p>
    <w:p w14:paraId="524A7C23" w14:textId="5E544AE0" w:rsidR="00222B46" w:rsidRDefault="00FF6803">
      <w:pPr>
        <w:spacing w:line="540" w:lineRule="exact"/>
        <w:ind w:firstLineChars="200" w:firstLine="560"/>
        <w:rPr>
          <w:rFonts w:ascii="仿宋_GB2312" w:eastAsia="仿宋_GB2312" w:hAnsi="宋体"/>
          <w:b/>
          <w:color w:val="FF0000"/>
          <w:sz w:val="28"/>
          <w:szCs w:val="28"/>
        </w:rPr>
      </w:pPr>
      <w:r>
        <w:rPr>
          <w:rFonts w:ascii="仿宋_GB2312" w:eastAsia="仿宋_GB2312" w:hint="eastAsia"/>
          <w:sz w:val="28"/>
          <w:szCs w:val="28"/>
        </w:rPr>
        <w:t>2021年本单位机关运行经费为0万元。</w:t>
      </w:r>
    </w:p>
    <w:p w14:paraId="0E892E56" w14:textId="77777777" w:rsidR="00222B46" w:rsidRDefault="00FF6803">
      <w:pPr>
        <w:spacing w:line="540" w:lineRule="exact"/>
        <w:ind w:firstLineChars="200" w:firstLine="560"/>
        <w:rPr>
          <w:rFonts w:ascii="仿宋_GB2312" w:eastAsia="仿宋_GB2312"/>
          <w:b/>
          <w:sz w:val="28"/>
          <w:szCs w:val="28"/>
        </w:rPr>
      </w:pPr>
      <w:r>
        <w:rPr>
          <w:rFonts w:ascii="楷体_GB2312" w:eastAsia="楷体_GB2312" w:hint="eastAsia"/>
          <w:b/>
          <w:sz w:val="28"/>
          <w:szCs w:val="28"/>
        </w:rPr>
        <w:t>（六）</w:t>
      </w:r>
      <w:r>
        <w:rPr>
          <w:rFonts w:ascii="仿宋_GB2312" w:eastAsia="仿宋_GB2312" w:hint="eastAsia"/>
          <w:sz w:val="28"/>
          <w:szCs w:val="28"/>
        </w:rPr>
        <w:t>政府采购情况说明</w:t>
      </w:r>
    </w:p>
    <w:p w14:paraId="3FC34C58" w14:textId="77777777" w:rsidR="00222B46" w:rsidRDefault="00FF6803">
      <w:pPr>
        <w:spacing w:line="540" w:lineRule="exact"/>
        <w:ind w:firstLineChars="200" w:firstLine="560"/>
        <w:rPr>
          <w:rFonts w:ascii="仿宋_GB2312" w:eastAsia="仿宋_GB2312"/>
          <w:b/>
          <w:sz w:val="28"/>
          <w:szCs w:val="28"/>
        </w:rPr>
      </w:pPr>
      <w:r>
        <w:rPr>
          <w:rFonts w:ascii="仿宋_GB2312" w:eastAsia="仿宋_GB2312" w:hint="eastAsia"/>
          <w:sz w:val="28"/>
          <w:szCs w:val="28"/>
        </w:rPr>
        <w:t>2021年我单位各单位政府采购预算共安排0万元。其中，货物预算0万元，工程预算0万元，服务预算0万元。</w:t>
      </w:r>
    </w:p>
    <w:p w14:paraId="4254A12A" w14:textId="77777777" w:rsidR="00222B46" w:rsidRDefault="00FF6803">
      <w:pPr>
        <w:spacing w:line="540" w:lineRule="exact"/>
        <w:ind w:firstLineChars="200" w:firstLine="560"/>
        <w:rPr>
          <w:rFonts w:ascii="仿宋_GB2312" w:eastAsia="仿宋_GB2312"/>
          <w:sz w:val="28"/>
          <w:szCs w:val="28"/>
        </w:rPr>
      </w:pPr>
      <w:r>
        <w:rPr>
          <w:rFonts w:ascii="仿宋_GB2312" w:eastAsia="仿宋_GB2312" w:hint="eastAsia"/>
          <w:sz w:val="28"/>
          <w:szCs w:val="28"/>
        </w:rPr>
        <w:t>（注：三类采购预算可以根据预算编制软件中“政府采购表”中“采购目录”中的具体产品来分类取数。分别为货物采购、工程采购、服务采购）</w:t>
      </w:r>
    </w:p>
    <w:p w14:paraId="43B78FE4" w14:textId="77777777" w:rsidR="00222B46" w:rsidRDefault="00FF6803">
      <w:pPr>
        <w:widowControl/>
        <w:spacing w:line="540" w:lineRule="exact"/>
        <w:ind w:firstLineChars="200" w:firstLine="560"/>
        <w:jc w:val="left"/>
        <w:rPr>
          <w:rFonts w:ascii="仿宋_GB2312" w:eastAsia="仿宋_GB2312"/>
          <w:b/>
          <w:sz w:val="28"/>
          <w:szCs w:val="28"/>
        </w:rPr>
      </w:pPr>
      <w:r>
        <w:rPr>
          <w:rFonts w:ascii="楷体_GB2312" w:eastAsia="楷体_GB2312" w:hint="eastAsia"/>
          <w:b/>
          <w:sz w:val="28"/>
          <w:szCs w:val="28"/>
        </w:rPr>
        <w:t>（七）</w:t>
      </w:r>
      <w:r>
        <w:rPr>
          <w:rFonts w:ascii="仿宋_GB2312" w:eastAsia="仿宋_GB2312" w:hint="eastAsia"/>
          <w:sz w:val="28"/>
          <w:szCs w:val="28"/>
        </w:rPr>
        <w:t>国有资产占有使用情况</w:t>
      </w:r>
    </w:p>
    <w:p w14:paraId="7417EA2D" w14:textId="5FC3A73A" w:rsidR="00222B46" w:rsidRDefault="00FF6803">
      <w:pPr>
        <w:widowControl/>
        <w:spacing w:line="54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2021年单位预算安排购置车辆0辆，安排购置单位价值200万元以上大型设备具体为：0设备0万元。</w:t>
      </w:r>
    </w:p>
    <w:p w14:paraId="547FC412" w14:textId="77777777" w:rsidR="00222B46" w:rsidRDefault="00FF6803">
      <w:pPr>
        <w:widowControl/>
        <w:spacing w:line="540" w:lineRule="exact"/>
        <w:ind w:firstLineChars="200" w:firstLine="560"/>
        <w:jc w:val="left"/>
        <w:rPr>
          <w:rFonts w:ascii="仿宋_GB2312" w:eastAsia="仿宋_GB2312" w:hAnsi="仿宋_GB2312" w:cs="仿宋_GB2312"/>
          <w:b/>
          <w:sz w:val="28"/>
          <w:szCs w:val="28"/>
        </w:rPr>
      </w:pPr>
      <w:r>
        <w:rPr>
          <w:rFonts w:ascii="仿宋_GB2312" w:eastAsia="仿宋_GB2312" w:hAnsi="仿宋_GB2312" w:cs="仿宋_GB2312" w:hint="eastAsia"/>
          <w:b/>
          <w:sz w:val="28"/>
          <w:szCs w:val="28"/>
        </w:rPr>
        <w:t>（八）</w:t>
      </w:r>
      <w:r>
        <w:rPr>
          <w:rFonts w:ascii="仿宋_GB2312" w:eastAsia="仿宋_GB2312" w:hAnsi="仿宋_GB2312" w:cs="仿宋_GB2312" w:hint="eastAsia"/>
          <w:sz w:val="28"/>
          <w:szCs w:val="28"/>
        </w:rPr>
        <w:t>预算绩效情况</w:t>
      </w:r>
    </w:p>
    <w:p w14:paraId="4491CCF7" w14:textId="650B27E7" w:rsidR="00222B46" w:rsidRDefault="00FF6803">
      <w:pPr>
        <w:widowControl/>
        <w:spacing w:line="540" w:lineRule="exact"/>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2021年本单位</w:t>
      </w:r>
      <w:proofErr w:type="gramStart"/>
      <w:r>
        <w:rPr>
          <w:rFonts w:ascii="仿宋_GB2312" w:eastAsia="仿宋_GB2312" w:hAnsi="仿宋_GB2312" w:cs="仿宋_GB2312" w:hint="eastAsia"/>
          <w:sz w:val="28"/>
          <w:szCs w:val="28"/>
        </w:rPr>
        <w:t>一级项目</w:t>
      </w:r>
      <w:proofErr w:type="gramEnd"/>
      <w:r>
        <w:rPr>
          <w:rFonts w:ascii="仿宋_GB2312" w:eastAsia="仿宋_GB2312" w:hAnsi="仿宋_GB2312" w:cs="仿宋_GB2312" w:hint="eastAsia"/>
          <w:sz w:val="28"/>
          <w:szCs w:val="28"/>
        </w:rPr>
        <w:t>0个。</w:t>
      </w:r>
    </w:p>
    <w:p w14:paraId="2871052F" w14:textId="77777777" w:rsidR="00222B46" w:rsidRDefault="00FF6803">
      <w:pPr>
        <w:widowControl/>
        <w:spacing w:line="54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1、项目概述：</w:t>
      </w:r>
    </w:p>
    <w:p w14:paraId="12E0B3AB" w14:textId="77777777" w:rsidR="00222B46" w:rsidRDefault="00FF6803">
      <w:pPr>
        <w:widowControl/>
        <w:spacing w:line="540" w:lineRule="exact"/>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2、实施主体：</w:t>
      </w:r>
    </w:p>
    <w:p w14:paraId="5159678F" w14:textId="77777777" w:rsidR="00222B46" w:rsidRDefault="00FF6803">
      <w:pPr>
        <w:widowControl/>
        <w:spacing w:line="540" w:lineRule="exact"/>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3、实施周期：</w:t>
      </w:r>
    </w:p>
    <w:p w14:paraId="6DE6BAE1" w14:textId="77777777" w:rsidR="00222B46" w:rsidRDefault="00FF6803">
      <w:pPr>
        <w:widowControl/>
        <w:spacing w:line="54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4、年度预算安排：</w:t>
      </w:r>
    </w:p>
    <w:p w14:paraId="479C3316" w14:textId="77777777" w:rsidR="00222B46" w:rsidRDefault="00FF6803">
      <w:pPr>
        <w:widowControl/>
        <w:spacing w:line="540" w:lineRule="exact"/>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5、绩效目标和指标：</w:t>
      </w:r>
    </w:p>
    <w:p w14:paraId="4E60BBD1" w14:textId="77777777" w:rsidR="00222B46" w:rsidRDefault="00FF6803">
      <w:pPr>
        <w:widowControl/>
        <w:spacing w:line="540" w:lineRule="exact"/>
        <w:ind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数量指标：</w:t>
      </w:r>
    </w:p>
    <w:p w14:paraId="70121F2F" w14:textId="77777777" w:rsidR="00222B46" w:rsidRDefault="00FF6803">
      <w:pPr>
        <w:widowControl/>
        <w:spacing w:line="540" w:lineRule="exact"/>
        <w:ind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质量指标：</w:t>
      </w:r>
    </w:p>
    <w:p w14:paraId="02433B40" w14:textId="77777777" w:rsidR="00222B46" w:rsidRDefault="00FF6803">
      <w:pPr>
        <w:widowControl/>
        <w:spacing w:line="540" w:lineRule="exact"/>
        <w:ind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时效指标：</w:t>
      </w:r>
    </w:p>
    <w:p w14:paraId="6844AC63" w14:textId="77777777" w:rsidR="00222B46" w:rsidRDefault="00FF6803">
      <w:pPr>
        <w:widowControl/>
        <w:spacing w:line="540" w:lineRule="exact"/>
        <w:ind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成本指标：</w:t>
      </w:r>
    </w:p>
    <w:p w14:paraId="2D963D44" w14:textId="77777777" w:rsidR="00222B46" w:rsidRDefault="00FF6803">
      <w:pPr>
        <w:widowControl/>
        <w:spacing w:line="540" w:lineRule="exact"/>
        <w:ind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社会效益指标：</w:t>
      </w:r>
    </w:p>
    <w:p w14:paraId="77B92860" w14:textId="77777777" w:rsidR="00222B46" w:rsidRDefault="00FF6803">
      <w:pPr>
        <w:widowControl/>
        <w:spacing w:line="540" w:lineRule="exact"/>
        <w:ind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可持续影响指标：</w:t>
      </w:r>
    </w:p>
    <w:p w14:paraId="154EE071" w14:textId="77777777" w:rsidR="00222B46" w:rsidRDefault="00FF6803">
      <w:pPr>
        <w:widowControl/>
        <w:spacing w:line="540" w:lineRule="exact"/>
        <w:ind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满意度指标：</w:t>
      </w:r>
    </w:p>
    <w:p w14:paraId="0E050261" w14:textId="77777777" w:rsidR="00222B46" w:rsidRDefault="00FF6803">
      <w:pPr>
        <w:widowControl/>
        <w:spacing w:line="540" w:lineRule="exact"/>
        <w:ind w:firstLineChars="200" w:firstLine="560"/>
        <w:jc w:val="left"/>
        <w:rPr>
          <w:rFonts w:ascii="黑体" w:eastAsia="黑体"/>
          <w:sz w:val="28"/>
          <w:szCs w:val="28"/>
        </w:rPr>
      </w:pPr>
      <w:r>
        <w:rPr>
          <w:rFonts w:ascii="黑体" w:eastAsia="黑体" w:hint="eastAsia"/>
          <w:sz w:val="28"/>
          <w:szCs w:val="28"/>
        </w:rPr>
        <w:t>二、“三公”经费预算情况说明</w:t>
      </w:r>
    </w:p>
    <w:p w14:paraId="713906F9" w14:textId="353694C4" w:rsidR="00222B46" w:rsidRDefault="00FF6803">
      <w:pPr>
        <w:widowControl/>
        <w:spacing w:line="540" w:lineRule="exact"/>
        <w:ind w:firstLineChars="200" w:firstLine="560"/>
        <w:jc w:val="left"/>
        <w:rPr>
          <w:rFonts w:ascii="仿宋_GB2312" w:eastAsia="仿宋_GB2312"/>
          <w:sz w:val="28"/>
          <w:szCs w:val="28"/>
        </w:rPr>
      </w:pPr>
      <w:r>
        <w:rPr>
          <w:rFonts w:ascii="仿宋_GB2312" w:eastAsia="仿宋_GB2312" w:hint="eastAsia"/>
          <w:sz w:val="28"/>
          <w:szCs w:val="28"/>
        </w:rPr>
        <w:t>2021年本单位“三公”经费年初预算安排0万元。其中:</w:t>
      </w:r>
    </w:p>
    <w:p w14:paraId="33CD6017" w14:textId="77777777" w:rsidR="00222B46" w:rsidRDefault="00FF6803">
      <w:pPr>
        <w:spacing w:line="540" w:lineRule="exact"/>
        <w:ind w:firstLineChars="200" w:firstLine="560"/>
        <w:rPr>
          <w:rFonts w:ascii="仿宋_GB2312" w:eastAsia="仿宋_GB2312"/>
          <w:sz w:val="28"/>
          <w:szCs w:val="28"/>
        </w:rPr>
      </w:pPr>
      <w:r>
        <w:rPr>
          <w:rFonts w:ascii="仿宋_GB2312" w:eastAsia="仿宋_GB2312" w:hint="eastAsia"/>
          <w:sz w:val="28"/>
          <w:szCs w:val="28"/>
        </w:rPr>
        <w:t>1．因公出国（境）经费0万元，比上年增加/减少0万元。增加/减少的原因主要是******。</w:t>
      </w:r>
    </w:p>
    <w:p w14:paraId="68EC1FE7" w14:textId="77777777" w:rsidR="00222B46" w:rsidRDefault="00FF6803">
      <w:pPr>
        <w:spacing w:line="540" w:lineRule="exact"/>
        <w:ind w:firstLineChars="200" w:firstLine="560"/>
        <w:rPr>
          <w:rFonts w:ascii="仿宋_GB2312" w:eastAsia="仿宋_GB2312"/>
          <w:sz w:val="28"/>
          <w:szCs w:val="28"/>
        </w:rPr>
      </w:pPr>
      <w:r>
        <w:rPr>
          <w:rFonts w:ascii="仿宋_GB2312" w:eastAsia="仿宋_GB2312" w:hint="eastAsia"/>
          <w:sz w:val="28"/>
          <w:szCs w:val="28"/>
        </w:rPr>
        <w:t>2．公务接待费0万元，比上年增加/减少0万元。增加/减少的原因主要是******。</w:t>
      </w:r>
    </w:p>
    <w:p w14:paraId="4590E10C" w14:textId="0145900D" w:rsidR="00222B46" w:rsidRDefault="00FF6803">
      <w:pPr>
        <w:spacing w:line="54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3．公务用车购置及运行维护费0万元，比上年增加/减少0万元。增加/减少的原因主要是******。</w:t>
      </w:r>
    </w:p>
    <w:p w14:paraId="64B3EF61" w14:textId="77777777" w:rsidR="00FF6803" w:rsidRDefault="00FF6803">
      <w:pPr>
        <w:spacing w:line="540" w:lineRule="exact"/>
        <w:ind w:firstLineChars="200" w:firstLine="560"/>
        <w:rPr>
          <w:rFonts w:ascii="仿宋_GB2312" w:eastAsia="仿宋_GB2312"/>
          <w:sz w:val="28"/>
          <w:szCs w:val="28"/>
        </w:rPr>
      </w:pPr>
    </w:p>
    <w:p w14:paraId="62165410" w14:textId="77777777" w:rsidR="00222B46" w:rsidRPr="00FF6803" w:rsidRDefault="00FF6803">
      <w:pPr>
        <w:spacing w:line="540" w:lineRule="exact"/>
        <w:jc w:val="center"/>
        <w:rPr>
          <w:rFonts w:ascii="方正小标宋简体" w:eastAsia="方正小标宋简体"/>
          <w:b/>
          <w:bCs/>
          <w:sz w:val="28"/>
          <w:szCs w:val="28"/>
        </w:rPr>
      </w:pPr>
      <w:r w:rsidRPr="00FF6803">
        <w:rPr>
          <w:rFonts w:ascii="方正小标宋简体" w:eastAsia="方正小标宋简体" w:hint="eastAsia"/>
          <w:b/>
          <w:bCs/>
          <w:sz w:val="28"/>
          <w:szCs w:val="28"/>
        </w:rPr>
        <w:lastRenderedPageBreak/>
        <w:t>第三部分  南昌市思想政治工作研究会2021年预算表</w:t>
      </w:r>
    </w:p>
    <w:p w14:paraId="0DA3C754" w14:textId="77777777" w:rsidR="00222B46" w:rsidRDefault="00222B46">
      <w:pPr>
        <w:widowControl/>
        <w:spacing w:line="540" w:lineRule="exact"/>
        <w:jc w:val="left"/>
        <w:rPr>
          <w:rFonts w:ascii="仿宋_GB2312" w:eastAsia="仿宋_GB2312"/>
          <w:b/>
          <w:sz w:val="28"/>
          <w:szCs w:val="28"/>
        </w:rPr>
      </w:pPr>
    </w:p>
    <w:p w14:paraId="5F228900" w14:textId="77777777" w:rsidR="00222B46" w:rsidRDefault="00FF6803">
      <w:pPr>
        <w:widowControl/>
        <w:spacing w:line="540" w:lineRule="exact"/>
        <w:ind w:firstLineChars="200" w:firstLine="560"/>
        <w:jc w:val="left"/>
        <w:rPr>
          <w:rFonts w:ascii="仿宋_GB2312" w:eastAsia="仿宋_GB2312"/>
          <w:sz w:val="28"/>
          <w:szCs w:val="28"/>
        </w:rPr>
      </w:pPr>
      <w:r>
        <w:rPr>
          <w:rFonts w:ascii="仿宋_GB2312" w:eastAsia="仿宋_GB2312" w:hint="eastAsia"/>
          <w:sz w:val="28"/>
          <w:szCs w:val="28"/>
        </w:rPr>
        <w:t>十张表（详见附件，若其中某张表为空表或表中数据为0，则说明没有相关收支预算安排。）</w:t>
      </w:r>
    </w:p>
    <w:p w14:paraId="4AEEBAA3" w14:textId="77777777" w:rsidR="00222B46" w:rsidRDefault="00222B46">
      <w:pPr>
        <w:widowControl/>
        <w:spacing w:line="540" w:lineRule="exact"/>
        <w:jc w:val="left"/>
        <w:rPr>
          <w:rFonts w:ascii="仿宋_GB2312" w:eastAsia="仿宋_GB2312"/>
          <w:sz w:val="28"/>
          <w:szCs w:val="28"/>
        </w:rPr>
      </w:pPr>
    </w:p>
    <w:p w14:paraId="437ADFCC" w14:textId="77777777" w:rsidR="00222B46" w:rsidRPr="00FF6803" w:rsidRDefault="00FF6803">
      <w:pPr>
        <w:spacing w:line="540" w:lineRule="exact"/>
        <w:jc w:val="center"/>
        <w:rPr>
          <w:rFonts w:ascii="方正小标宋简体" w:eastAsia="方正小标宋简体"/>
          <w:b/>
          <w:bCs/>
          <w:sz w:val="28"/>
          <w:szCs w:val="28"/>
        </w:rPr>
      </w:pPr>
      <w:r w:rsidRPr="00FF6803">
        <w:rPr>
          <w:rFonts w:ascii="方正小标宋简体" w:eastAsia="方正小标宋简体" w:hint="eastAsia"/>
          <w:b/>
          <w:bCs/>
          <w:sz w:val="28"/>
          <w:szCs w:val="28"/>
        </w:rPr>
        <w:t>第四部分  名词解释</w:t>
      </w:r>
    </w:p>
    <w:p w14:paraId="5BE8741E" w14:textId="77777777" w:rsidR="00222B46" w:rsidRDefault="00222B46">
      <w:pPr>
        <w:spacing w:line="540" w:lineRule="exact"/>
        <w:jc w:val="center"/>
        <w:rPr>
          <w:rFonts w:ascii="方正小标宋简体" w:eastAsia="方正小标宋简体"/>
          <w:sz w:val="28"/>
          <w:szCs w:val="28"/>
        </w:rPr>
      </w:pPr>
    </w:p>
    <w:p w14:paraId="7FBB8906" w14:textId="77777777" w:rsidR="00222B46" w:rsidRDefault="00FF6803">
      <w:pPr>
        <w:widowControl/>
        <w:spacing w:line="540" w:lineRule="exact"/>
        <w:ind w:firstLineChars="200" w:firstLine="560"/>
        <w:jc w:val="left"/>
        <w:rPr>
          <w:rFonts w:ascii="黑体" w:eastAsia="黑体"/>
          <w:sz w:val="28"/>
          <w:szCs w:val="28"/>
        </w:rPr>
      </w:pPr>
      <w:r>
        <w:rPr>
          <w:rFonts w:ascii="黑体" w:eastAsia="黑体" w:hint="eastAsia"/>
          <w:sz w:val="28"/>
          <w:szCs w:val="28"/>
        </w:rPr>
        <w:t>一、收入科目</w:t>
      </w:r>
    </w:p>
    <w:p w14:paraId="58849B1F" w14:textId="77777777" w:rsidR="00222B46" w:rsidRDefault="00FF6803">
      <w:pPr>
        <w:widowControl/>
        <w:spacing w:line="540" w:lineRule="exact"/>
        <w:ind w:firstLineChars="200" w:firstLine="560"/>
        <w:rPr>
          <w:rFonts w:ascii="仿宋_GB2312" w:eastAsia="仿宋_GB2312"/>
          <w:sz w:val="28"/>
          <w:szCs w:val="28"/>
        </w:rPr>
      </w:pPr>
      <w:r>
        <w:rPr>
          <w:rFonts w:ascii="楷体_GB2312" w:eastAsia="楷体_GB2312" w:hint="eastAsia"/>
          <w:b/>
          <w:sz w:val="28"/>
          <w:szCs w:val="28"/>
        </w:rPr>
        <w:t>（一）</w:t>
      </w:r>
      <w:r>
        <w:rPr>
          <w:rFonts w:ascii="仿宋_GB2312" w:eastAsia="仿宋_GB2312" w:hint="eastAsia"/>
          <w:sz w:val="28"/>
          <w:szCs w:val="28"/>
        </w:rPr>
        <w:t>财政拨款：指省级财政当年拨付的资金。</w:t>
      </w:r>
    </w:p>
    <w:p w14:paraId="723FDC7C" w14:textId="77777777" w:rsidR="00222B46" w:rsidRDefault="00FF6803">
      <w:pPr>
        <w:widowControl/>
        <w:spacing w:line="540" w:lineRule="exact"/>
        <w:ind w:firstLineChars="200" w:firstLine="536"/>
        <w:rPr>
          <w:rFonts w:ascii="仿宋_GB2312" w:eastAsia="仿宋_GB2312"/>
          <w:spacing w:val="-6"/>
          <w:sz w:val="28"/>
          <w:szCs w:val="28"/>
        </w:rPr>
      </w:pPr>
      <w:r>
        <w:rPr>
          <w:rFonts w:ascii="楷体_GB2312" w:eastAsia="楷体_GB2312" w:hint="eastAsia"/>
          <w:b/>
          <w:spacing w:val="-6"/>
          <w:sz w:val="28"/>
          <w:szCs w:val="28"/>
        </w:rPr>
        <w:t>（二）</w:t>
      </w:r>
      <w:r>
        <w:rPr>
          <w:rFonts w:ascii="仿宋_GB2312" w:eastAsia="仿宋_GB2312" w:hint="eastAsia"/>
          <w:spacing w:val="-6"/>
          <w:sz w:val="28"/>
          <w:szCs w:val="28"/>
        </w:rPr>
        <w:t>事业收入：指事业单位开展专业业务活动及辅助活动取得的收入。</w:t>
      </w:r>
    </w:p>
    <w:p w14:paraId="16FA744A" w14:textId="77777777" w:rsidR="00222B46" w:rsidRDefault="00FF6803">
      <w:pPr>
        <w:widowControl/>
        <w:spacing w:line="540" w:lineRule="exact"/>
        <w:ind w:firstLineChars="200" w:firstLine="560"/>
        <w:rPr>
          <w:rFonts w:ascii="仿宋_GB2312" w:eastAsia="仿宋_GB2312"/>
          <w:sz w:val="28"/>
          <w:szCs w:val="28"/>
        </w:rPr>
      </w:pPr>
      <w:r>
        <w:rPr>
          <w:rFonts w:ascii="楷体_GB2312" w:eastAsia="楷体_GB2312" w:hint="eastAsia"/>
          <w:b/>
          <w:sz w:val="28"/>
          <w:szCs w:val="28"/>
        </w:rPr>
        <w:t>（三）</w:t>
      </w:r>
      <w:r>
        <w:rPr>
          <w:rFonts w:ascii="仿宋_GB2312" w:eastAsia="仿宋_GB2312" w:hint="eastAsia"/>
          <w:sz w:val="28"/>
          <w:szCs w:val="28"/>
        </w:rPr>
        <w:t>事业单位经营收入：指事业单位在专业业务活动及辅助活动之外开展非独立核算经营活动取得的收入。</w:t>
      </w:r>
    </w:p>
    <w:p w14:paraId="214BFC73" w14:textId="77777777" w:rsidR="00222B46" w:rsidRDefault="00FF6803">
      <w:pPr>
        <w:widowControl/>
        <w:spacing w:line="540" w:lineRule="exact"/>
        <w:ind w:firstLineChars="200" w:firstLine="560"/>
        <w:rPr>
          <w:rFonts w:ascii="仿宋_GB2312" w:eastAsia="仿宋_GB2312"/>
          <w:sz w:val="28"/>
          <w:szCs w:val="28"/>
        </w:rPr>
      </w:pPr>
      <w:r>
        <w:rPr>
          <w:rFonts w:ascii="楷体_GB2312" w:eastAsia="楷体_GB2312" w:hint="eastAsia"/>
          <w:b/>
          <w:sz w:val="28"/>
          <w:szCs w:val="28"/>
        </w:rPr>
        <w:t>（四）</w:t>
      </w:r>
      <w:r>
        <w:rPr>
          <w:rFonts w:ascii="仿宋_GB2312" w:eastAsia="仿宋_GB2312" w:hint="eastAsia"/>
          <w:sz w:val="28"/>
          <w:szCs w:val="28"/>
        </w:rPr>
        <w:t>其他收入：指除财政拨款、事业收入、事业单位经营收入等以外的各项收入。</w:t>
      </w:r>
    </w:p>
    <w:p w14:paraId="7B2078C7" w14:textId="77777777" w:rsidR="00222B46" w:rsidRDefault="00FF6803">
      <w:pPr>
        <w:widowControl/>
        <w:spacing w:line="540" w:lineRule="exact"/>
        <w:ind w:firstLineChars="200" w:firstLine="560"/>
        <w:rPr>
          <w:rFonts w:ascii="仿宋_GB2312" w:eastAsia="仿宋_GB2312"/>
          <w:sz w:val="28"/>
          <w:szCs w:val="28"/>
        </w:rPr>
      </w:pPr>
      <w:r>
        <w:rPr>
          <w:rFonts w:ascii="楷体_GB2312" w:eastAsia="楷体_GB2312" w:hint="eastAsia"/>
          <w:b/>
          <w:sz w:val="28"/>
          <w:szCs w:val="28"/>
        </w:rPr>
        <w:t>（五）</w:t>
      </w:r>
      <w:r>
        <w:rPr>
          <w:rFonts w:ascii="仿宋_GB2312" w:eastAsia="仿宋_GB2312" w:hint="eastAsia"/>
          <w:sz w:val="28"/>
          <w:szCs w:val="28"/>
        </w:rPr>
        <w:t>附属单位上缴收入：反映事业单位附属的独立核算单位按规定标准或比例缴纳的各项收入。包括附属的事业单位上缴的收入和附属的企业上缴的利润等。</w:t>
      </w:r>
    </w:p>
    <w:p w14:paraId="27C6628E" w14:textId="3AC5FA04" w:rsidR="00222B46" w:rsidRDefault="00FF6803">
      <w:pPr>
        <w:widowControl/>
        <w:spacing w:line="540" w:lineRule="exact"/>
        <w:ind w:firstLineChars="200" w:firstLine="560"/>
        <w:rPr>
          <w:rFonts w:ascii="仿宋_GB2312" w:eastAsia="仿宋_GB2312"/>
          <w:sz w:val="28"/>
          <w:szCs w:val="28"/>
        </w:rPr>
      </w:pPr>
      <w:r>
        <w:rPr>
          <w:rFonts w:ascii="楷体_GB2312" w:eastAsia="楷体_GB2312" w:hint="eastAsia"/>
          <w:b/>
          <w:sz w:val="28"/>
          <w:szCs w:val="28"/>
        </w:rPr>
        <w:t>（六）</w:t>
      </w:r>
      <w:r>
        <w:rPr>
          <w:rFonts w:ascii="仿宋_GB2312" w:eastAsia="仿宋_GB2312" w:hint="eastAsia"/>
          <w:sz w:val="28"/>
          <w:szCs w:val="28"/>
        </w:rPr>
        <w:t>上级补助收入：反映事业单位从主管单位和上级单位取得的非财政补助收入。</w:t>
      </w:r>
    </w:p>
    <w:p w14:paraId="00BFA999" w14:textId="77777777" w:rsidR="00222B46" w:rsidRDefault="00FF6803">
      <w:pPr>
        <w:widowControl/>
        <w:spacing w:line="540" w:lineRule="exact"/>
        <w:ind w:firstLineChars="200" w:firstLine="560"/>
        <w:rPr>
          <w:rFonts w:ascii="仿宋_GB2312" w:eastAsia="仿宋_GB2312"/>
          <w:sz w:val="28"/>
          <w:szCs w:val="28"/>
        </w:rPr>
      </w:pPr>
      <w:r>
        <w:rPr>
          <w:rFonts w:ascii="楷体_GB2312" w:eastAsia="楷体_GB2312" w:hint="eastAsia"/>
          <w:b/>
          <w:sz w:val="28"/>
          <w:szCs w:val="28"/>
        </w:rPr>
        <w:t>（七）</w:t>
      </w:r>
      <w:r>
        <w:rPr>
          <w:rFonts w:ascii="仿宋_GB2312" w:eastAsia="仿宋_GB2312" w:hint="eastAsia"/>
          <w:sz w:val="28"/>
          <w:szCs w:val="28"/>
        </w:rPr>
        <w:t>用事业基金弥补收支差额：填列事业单位用事业基金弥补2021年收支差额的数额。</w:t>
      </w:r>
    </w:p>
    <w:p w14:paraId="53D9F50C" w14:textId="77777777" w:rsidR="00222B46" w:rsidRDefault="00FF6803">
      <w:pPr>
        <w:widowControl/>
        <w:spacing w:line="540" w:lineRule="exact"/>
        <w:ind w:firstLineChars="200" w:firstLine="560"/>
        <w:rPr>
          <w:rFonts w:ascii="仿宋_GB2312" w:eastAsia="仿宋_GB2312"/>
          <w:sz w:val="28"/>
          <w:szCs w:val="28"/>
        </w:rPr>
      </w:pPr>
      <w:r>
        <w:rPr>
          <w:rFonts w:ascii="楷体_GB2312" w:eastAsia="楷体_GB2312" w:hint="eastAsia"/>
          <w:b/>
          <w:sz w:val="28"/>
          <w:szCs w:val="28"/>
        </w:rPr>
        <w:t>（八）</w:t>
      </w:r>
      <w:r>
        <w:rPr>
          <w:rFonts w:ascii="仿宋_GB2312" w:eastAsia="仿宋_GB2312" w:hint="eastAsia"/>
          <w:sz w:val="28"/>
          <w:szCs w:val="28"/>
        </w:rPr>
        <w:t>上年结转和结余：填列2020年全部结转和结余的资金数，包括当年结转结余资金和历年滚存结转结余资金。</w:t>
      </w:r>
    </w:p>
    <w:p w14:paraId="6B9ABC7A" w14:textId="77777777" w:rsidR="00222B46" w:rsidRDefault="00FF6803">
      <w:pPr>
        <w:widowControl/>
        <w:spacing w:line="540" w:lineRule="exact"/>
        <w:ind w:firstLineChars="200" w:firstLine="560"/>
        <w:jc w:val="left"/>
        <w:rPr>
          <w:rFonts w:ascii="黑体" w:eastAsia="黑体"/>
          <w:sz w:val="28"/>
          <w:szCs w:val="28"/>
        </w:rPr>
      </w:pPr>
      <w:r>
        <w:rPr>
          <w:rFonts w:ascii="黑体" w:eastAsia="黑体" w:hint="eastAsia"/>
          <w:sz w:val="28"/>
          <w:szCs w:val="28"/>
        </w:rPr>
        <w:t>二、支出科目</w:t>
      </w:r>
    </w:p>
    <w:p w14:paraId="2A3D87F0" w14:textId="77777777" w:rsidR="00222B46" w:rsidRDefault="00FF6803">
      <w:pPr>
        <w:spacing w:line="540" w:lineRule="exact"/>
        <w:ind w:firstLineChars="200" w:firstLine="560"/>
        <w:rPr>
          <w:rFonts w:ascii="仿宋_GB2312" w:eastAsia="仿宋_GB2312"/>
          <w:sz w:val="28"/>
          <w:szCs w:val="28"/>
        </w:rPr>
      </w:pPr>
      <w:r>
        <w:rPr>
          <w:rFonts w:ascii="仿宋_GB2312" w:eastAsia="仿宋_GB2312" w:hint="eastAsia"/>
          <w:sz w:val="28"/>
          <w:szCs w:val="28"/>
        </w:rPr>
        <w:lastRenderedPageBreak/>
        <w:t>（一）一般公共服务（类）人大事务（款）行政运行（项）：反映各级人大行政单位（包括实行公务员管理的事业单位）的基本支出；</w:t>
      </w:r>
    </w:p>
    <w:p w14:paraId="1594C028" w14:textId="77777777" w:rsidR="00222B46" w:rsidRDefault="00FF6803">
      <w:pPr>
        <w:spacing w:line="540" w:lineRule="exact"/>
        <w:ind w:firstLineChars="200" w:firstLine="560"/>
        <w:rPr>
          <w:rFonts w:ascii="仿宋_GB2312" w:eastAsia="仿宋_GB2312"/>
          <w:sz w:val="28"/>
          <w:szCs w:val="28"/>
        </w:rPr>
      </w:pPr>
      <w:r>
        <w:rPr>
          <w:rFonts w:ascii="仿宋_GB2312" w:eastAsia="仿宋_GB2312" w:hint="eastAsia"/>
          <w:sz w:val="28"/>
          <w:szCs w:val="28"/>
        </w:rPr>
        <w:t>（二）一般公共服务（类）人大事务（款）一般行政管理事务（项）：反映行政单位（包括实行公务员管理的事业单位）未单独设置项级科目的其他项目支出。</w:t>
      </w:r>
    </w:p>
    <w:p w14:paraId="069C7A54" w14:textId="77777777" w:rsidR="00222B46" w:rsidRDefault="00FF6803">
      <w:pPr>
        <w:spacing w:line="540" w:lineRule="exact"/>
        <w:ind w:firstLineChars="200" w:firstLine="560"/>
        <w:rPr>
          <w:rFonts w:ascii="仿宋_GB2312" w:eastAsia="仿宋_GB2312"/>
          <w:sz w:val="28"/>
          <w:szCs w:val="28"/>
        </w:rPr>
      </w:pPr>
      <w:r>
        <w:rPr>
          <w:rFonts w:ascii="仿宋_GB2312" w:eastAsia="仿宋_GB2312" w:hint="eastAsia"/>
          <w:sz w:val="28"/>
          <w:szCs w:val="28"/>
        </w:rPr>
        <w:t>（三）一般公共服务（类）人大事务（款）其他群众团体事务支出（项）反映除上述项目以外其他用于群众团体事务方面的支出</w:t>
      </w:r>
    </w:p>
    <w:p w14:paraId="3C0D9A0B" w14:textId="434F5D13" w:rsidR="00222B46" w:rsidRDefault="00FF6803">
      <w:pPr>
        <w:spacing w:line="540" w:lineRule="exact"/>
        <w:ind w:firstLineChars="200" w:firstLine="560"/>
        <w:rPr>
          <w:rFonts w:ascii="仿宋_GB2312" w:eastAsia="仿宋_GB2312"/>
          <w:sz w:val="28"/>
          <w:szCs w:val="28"/>
        </w:rPr>
      </w:pPr>
      <w:r>
        <w:rPr>
          <w:rFonts w:ascii="仿宋_GB2312" w:eastAsia="仿宋_GB2312" w:hint="eastAsia"/>
          <w:sz w:val="28"/>
          <w:szCs w:val="28"/>
        </w:rPr>
        <w:t>（四）教育支出（类）成人教育（款）成人高等教育（项）反映各单位举办函授、夜大、自学考试等成人教育支出。</w:t>
      </w:r>
    </w:p>
    <w:p w14:paraId="70DB744E" w14:textId="77777777" w:rsidR="00222B46" w:rsidRDefault="00FF6803">
      <w:pPr>
        <w:spacing w:line="540" w:lineRule="exact"/>
        <w:ind w:firstLineChars="200" w:firstLine="560"/>
        <w:rPr>
          <w:rFonts w:ascii="仿宋_GB2312" w:eastAsia="仿宋_GB2312"/>
          <w:sz w:val="28"/>
          <w:szCs w:val="28"/>
        </w:rPr>
      </w:pPr>
      <w:r>
        <w:rPr>
          <w:rFonts w:ascii="仿宋_GB2312" w:eastAsia="仿宋_GB2312" w:hint="eastAsia"/>
          <w:sz w:val="28"/>
          <w:szCs w:val="28"/>
        </w:rPr>
        <w:t>（五）文化体育与传媒支出（类）文化（款）群众文化（项）反映群众文化方面的支出，包括基层文化馆（站）、群众艺术馆支出等。</w:t>
      </w:r>
    </w:p>
    <w:p w14:paraId="2E09CC26" w14:textId="77777777" w:rsidR="00222B46" w:rsidRDefault="00FF6803">
      <w:pPr>
        <w:spacing w:line="540" w:lineRule="exact"/>
        <w:ind w:firstLineChars="200" w:firstLine="560"/>
        <w:rPr>
          <w:rFonts w:ascii="仿宋_GB2312" w:eastAsia="仿宋_GB2312"/>
          <w:sz w:val="28"/>
          <w:szCs w:val="28"/>
        </w:rPr>
      </w:pPr>
      <w:r>
        <w:rPr>
          <w:rFonts w:ascii="仿宋_GB2312" w:eastAsia="仿宋_GB2312" w:hint="eastAsia"/>
          <w:sz w:val="28"/>
          <w:szCs w:val="28"/>
        </w:rPr>
        <w:t>（六）社会保障和就业支出（类）行政事业单位离退休（款）未归口管理的行政单位离退休（项）反映未实行归口管理的行政单位（包括实行公务员管理的事业单位）开支的离退休支出。</w:t>
      </w:r>
    </w:p>
    <w:p w14:paraId="48E9925D" w14:textId="77777777" w:rsidR="00222B46" w:rsidRDefault="00FF6803">
      <w:pPr>
        <w:spacing w:line="540" w:lineRule="exact"/>
        <w:ind w:firstLineChars="200" w:firstLine="560"/>
        <w:rPr>
          <w:rFonts w:ascii="仿宋_GB2312" w:eastAsia="仿宋_GB2312"/>
          <w:sz w:val="28"/>
          <w:szCs w:val="28"/>
        </w:rPr>
      </w:pPr>
      <w:r>
        <w:rPr>
          <w:rFonts w:ascii="仿宋_GB2312" w:eastAsia="仿宋_GB2312" w:hint="eastAsia"/>
          <w:sz w:val="28"/>
          <w:szCs w:val="28"/>
        </w:rPr>
        <w:t>（七）住房保障支出（类）住房改革支出（款）购房补贴（项）反映按房改政策规定，行政事业单位向符合条件职工、军人向转役复员离退休人员发放的用于购买住房的补贴。</w:t>
      </w:r>
    </w:p>
    <w:p w14:paraId="43A0DB58" w14:textId="77777777" w:rsidR="00222B46" w:rsidRDefault="00FF6803">
      <w:pPr>
        <w:spacing w:line="540" w:lineRule="exact"/>
        <w:ind w:firstLineChars="200" w:firstLine="560"/>
        <w:rPr>
          <w:rFonts w:ascii="仿宋_GB2312" w:eastAsia="仿宋_GB2312"/>
          <w:sz w:val="28"/>
          <w:szCs w:val="28"/>
        </w:rPr>
      </w:pPr>
      <w:r>
        <w:rPr>
          <w:rFonts w:ascii="仿宋_GB2312" w:eastAsia="仿宋_GB2312" w:hint="eastAsia"/>
          <w:sz w:val="28"/>
          <w:szCs w:val="28"/>
        </w:rPr>
        <w:t>（八）住房保障支出（类）住房改革支出（款）住房公积金（项）反映行政事业单位按人力资源和社会保障部、财政部规定的基本工资和津补贴以及规定比例为职工缴纳的住房公积金。</w:t>
      </w:r>
    </w:p>
    <w:p w14:paraId="0D0B857B" w14:textId="77777777" w:rsidR="00222B46" w:rsidRDefault="00222B46"/>
    <w:sectPr w:rsidR="00222B4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_GB2312">
    <w:altName w:val="微软雅黑"/>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B68"/>
    <w:rsid w:val="00100696"/>
    <w:rsid w:val="0011621E"/>
    <w:rsid w:val="001D354E"/>
    <w:rsid w:val="00203A47"/>
    <w:rsid w:val="00222B46"/>
    <w:rsid w:val="00256633"/>
    <w:rsid w:val="003D352C"/>
    <w:rsid w:val="0046505D"/>
    <w:rsid w:val="004D02D0"/>
    <w:rsid w:val="004D63F0"/>
    <w:rsid w:val="005E690B"/>
    <w:rsid w:val="006D65C7"/>
    <w:rsid w:val="006F6B68"/>
    <w:rsid w:val="0072341C"/>
    <w:rsid w:val="00843046"/>
    <w:rsid w:val="00864D06"/>
    <w:rsid w:val="00866FFC"/>
    <w:rsid w:val="008D7109"/>
    <w:rsid w:val="00926D30"/>
    <w:rsid w:val="00963DC1"/>
    <w:rsid w:val="00A70FEB"/>
    <w:rsid w:val="00BA79A3"/>
    <w:rsid w:val="00CE5B98"/>
    <w:rsid w:val="00DB5F00"/>
    <w:rsid w:val="00E67DBB"/>
    <w:rsid w:val="00F267A3"/>
    <w:rsid w:val="00F76614"/>
    <w:rsid w:val="00FF6803"/>
    <w:rsid w:val="0973202E"/>
    <w:rsid w:val="0C060713"/>
    <w:rsid w:val="161F3F99"/>
    <w:rsid w:val="16475650"/>
    <w:rsid w:val="30CE43AE"/>
    <w:rsid w:val="4B1B2514"/>
    <w:rsid w:val="4C727D41"/>
    <w:rsid w:val="62111B98"/>
    <w:rsid w:val="6AEE26C7"/>
    <w:rsid w:val="7B2B410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3AA29D"/>
  <w15:docId w15:val="{0FB257C4-727F-4609-99B2-F99614C91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宋体" w:eastAsia="宋体" w:hAnsi="宋体" w:cs="宋体"/>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pPr>
      <w:tabs>
        <w:tab w:val="center" w:pos="4153"/>
        <w:tab w:val="right" w:pos="8306"/>
      </w:tabs>
      <w:snapToGrid w:val="0"/>
      <w:jc w:val="left"/>
    </w:pPr>
    <w:rPr>
      <w:sz w:val="18"/>
      <w:szCs w:val="18"/>
    </w:rPr>
  </w:style>
  <w:style w:type="paragraph" w:styleId="a5">
    <w:name w:val="header"/>
    <w:basedOn w:val="a"/>
    <w:link w:val="a6"/>
    <w:uiPriority w:val="99"/>
    <w:semiHidden/>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100" w:beforeAutospacing="1" w:after="100" w:afterAutospacing="1"/>
      <w:jc w:val="left"/>
    </w:pPr>
    <w:rPr>
      <w:sz w:val="24"/>
      <w:szCs w:val="22"/>
    </w:rPr>
  </w:style>
  <w:style w:type="character" w:customStyle="1" w:styleId="a6">
    <w:name w:val="页眉 字符"/>
    <w:basedOn w:val="a0"/>
    <w:link w:val="a5"/>
    <w:uiPriority w:val="99"/>
    <w:semiHidden/>
    <w:rPr>
      <w:rFonts w:ascii="Times New Roman" w:eastAsia="宋体" w:hAnsi="Times New Roman" w:cs="Times New Roman"/>
      <w:kern w:val="2"/>
      <w:sz w:val="18"/>
      <w:szCs w:val="18"/>
    </w:rPr>
  </w:style>
  <w:style w:type="character" w:customStyle="1" w:styleId="a4">
    <w:name w:val="页脚 字符"/>
    <w:basedOn w:val="a0"/>
    <w:link w:val="a3"/>
    <w:uiPriority w:val="99"/>
    <w:semiHidden/>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462AC08-CFB7-4B06-AD79-5C132216346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491</Words>
  <Characters>2804</Characters>
  <Application>Microsoft Office Word</Application>
  <DocSecurity>0</DocSecurity>
  <Lines>23</Lines>
  <Paragraphs>6</Paragraphs>
  <ScaleCrop>false</ScaleCrop>
  <Company>Sky123.Org</Company>
  <LinksUpToDate>false</LinksUpToDate>
  <CharactersWithSpaces>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罗 志凡</cp:lastModifiedBy>
  <cp:revision>3</cp:revision>
  <dcterms:created xsi:type="dcterms:W3CDTF">2022-03-30T08:15:00Z</dcterms:created>
  <dcterms:modified xsi:type="dcterms:W3CDTF">2021-03-23T03:09:00Z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6A1FDBFCBD0247AB9A794E75805120E8</vt:lpwstr>
  </property>
</Properties>
</file>